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3F" w:rsidRDefault="00FC693F" w:rsidP="00FC693F">
      <w:r>
        <w:t>Temat lekcji: Zasady BHP i ochrony przeciwpożarowej</w:t>
      </w:r>
    </w:p>
    <w:p w:rsidR="00FC693F" w:rsidRDefault="00FC693F" w:rsidP="00FC693F"/>
    <w:p w:rsidR="002D0197" w:rsidRPr="006F0530" w:rsidRDefault="00FC693F" w:rsidP="00FC693F">
      <w:pPr>
        <w:rPr>
          <w:i/>
        </w:rPr>
      </w:pPr>
      <w:r w:rsidRPr="006F0530">
        <w:rPr>
          <w:b/>
          <w:i/>
        </w:rPr>
        <w:t>Zadanie:</w:t>
      </w:r>
      <w:r w:rsidRPr="006F0530">
        <w:rPr>
          <w:i/>
        </w:rPr>
        <w:t xml:space="preserve"> Wyszukaj podstawowe informacje dotyczące przepisów BHP, udzielania pierwszej pomocy i ochrony przeciwpożarowej</w:t>
      </w:r>
    </w:p>
    <w:p w:rsidR="00FC693F" w:rsidRDefault="00FC693F" w:rsidP="00FC693F"/>
    <w:p w:rsidR="00FC693F" w:rsidRDefault="006F0530" w:rsidP="006F0530">
      <w:pPr>
        <w:pStyle w:val="Akapitzlist"/>
        <w:numPr>
          <w:ilvl w:val="0"/>
          <w:numId w:val="2"/>
        </w:numPr>
      </w:pPr>
      <w:r>
        <w:t>Stanowisko pracy</w:t>
      </w:r>
    </w:p>
    <w:p w:rsidR="006F0530" w:rsidRDefault="006F0530" w:rsidP="006F0530">
      <w:pPr>
        <w:pStyle w:val="Akapitzlist"/>
        <w:numPr>
          <w:ilvl w:val="1"/>
          <w:numId w:val="2"/>
        </w:numPr>
      </w:pPr>
      <w:r>
        <w:t>Odległość oczu od ekranu monitora: ……………,</w:t>
      </w:r>
    </w:p>
    <w:p w:rsidR="006F0530" w:rsidRDefault="006F0530" w:rsidP="006F0530">
      <w:pPr>
        <w:pStyle w:val="Akapitzlist"/>
        <w:numPr>
          <w:ilvl w:val="1"/>
          <w:numId w:val="2"/>
        </w:numPr>
      </w:pPr>
      <w:r>
        <w:t>Na stanowisko pracy przypada ……… m</w:t>
      </w:r>
      <w:r>
        <w:rPr>
          <w:vertAlign w:val="superscript"/>
        </w:rPr>
        <w:t>2</w:t>
      </w:r>
      <w:r>
        <w:t xml:space="preserve"> powierzchni pomieszczenia o wysokości ……… m, </w:t>
      </w:r>
    </w:p>
    <w:p w:rsidR="006F0530" w:rsidRDefault="006F0530" w:rsidP="006F0530">
      <w:pPr>
        <w:pStyle w:val="Akapitzlist"/>
        <w:numPr>
          <w:ilvl w:val="1"/>
          <w:numId w:val="2"/>
        </w:numPr>
      </w:pPr>
      <w:r>
        <w:t>Zalecana temp. pomieszczenia: ………</w:t>
      </w:r>
    </w:p>
    <w:p w:rsidR="006F0530" w:rsidRDefault="006F0530" w:rsidP="006F0530">
      <w:pPr>
        <w:pStyle w:val="Akapitzlist"/>
        <w:numPr>
          <w:ilvl w:val="1"/>
          <w:numId w:val="2"/>
        </w:numPr>
      </w:pPr>
      <w:r>
        <w:t>Wilgotność powietrza: ………</w:t>
      </w:r>
    </w:p>
    <w:p w:rsidR="006F0530" w:rsidRDefault="006F0530" w:rsidP="006F0530">
      <w:pPr>
        <w:pStyle w:val="Akapitzlist"/>
        <w:numPr>
          <w:ilvl w:val="1"/>
          <w:numId w:val="2"/>
        </w:numPr>
      </w:pPr>
      <w:r>
        <w:t>Przerwa co najmniej……. minut po ……. godz. Pracy</w:t>
      </w:r>
    </w:p>
    <w:p w:rsidR="006F0530" w:rsidRDefault="006F0530" w:rsidP="006F0530">
      <w:pPr>
        <w:pStyle w:val="Akapitzlist"/>
        <w:numPr>
          <w:ilvl w:val="1"/>
          <w:numId w:val="2"/>
        </w:numPr>
      </w:pPr>
      <w:r>
        <w:t>Odległość pomiędzy sąsiednimi monitorami: ……</w:t>
      </w:r>
    </w:p>
    <w:p w:rsidR="006F0530" w:rsidRDefault="006F0530" w:rsidP="006F0530">
      <w:pPr>
        <w:pStyle w:val="Akapitzlist"/>
        <w:numPr>
          <w:ilvl w:val="1"/>
          <w:numId w:val="2"/>
        </w:numPr>
      </w:pPr>
      <w:r>
        <w:t>Osoba z tyłu monitora – w odległości co najmniej …..</w:t>
      </w:r>
    </w:p>
    <w:p w:rsidR="006F0530" w:rsidRDefault="006F0530" w:rsidP="006F0530">
      <w:pPr>
        <w:pStyle w:val="Akapitzlist"/>
        <w:numPr>
          <w:ilvl w:val="0"/>
          <w:numId w:val="2"/>
        </w:numPr>
      </w:pPr>
      <w:r>
        <w:t>Porażenie prądem elektrycznym:</w:t>
      </w:r>
    </w:p>
    <w:p w:rsidR="006F0530" w:rsidRDefault="006F0530" w:rsidP="006F0530">
      <w:pPr>
        <w:pStyle w:val="Akapitzlist"/>
        <w:numPr>
          <w:ilvl w:val="1"/>
          <w:numId w:val="2"/>
        </w:numPr>
      </w:pPr>
      <w:r>
        <w:t>W celu uwolnienia porażonego spod działania prądu elektrycznego należy w pierwszej kolejności ………………………………………….</w:t>
      </w:r>
    </w:p>
    <w:p w:rsidR="006F0530" w:rsidRDefault="006F0530" w:rsidP="006F0530">
      <w:pPr>
        <w:pStyle w:val="Akapitzlist"/>
        <w:numPr>
          <w:ilvl w:val="0"/>
          <w:numId w:val="2"/>
        </w:numPr>
      </w:pPr>
      <w:r>
        <w:t>Ochrona przeciwpożarowa</w:t>
      </w:r>
    </w:p>
    <w:p w:rsidR="006F0530" w:rsidRDefault="006F0530" w:rsidP="006F0530">
      <w:pPr>
        <w:pStyle w:val="Akapitzlist"/>
        <w:numPr>
          <w:ilvl w:val="1"/>
          <w:numId w:val="2"/>
        </w:numPr>
      </w:pPr>
      <w:r>
        <w:t>Grupy pożarów:</w:t>
      </w:r>
    </w:p>
    <w:p w:rsidR="006F0530" w:rsidRDefault="006F0530" w:rsidP="006F0530">
      <w:pPr>
        <w:pStyle w:val="Akapitzlist"/>
        <w:numPr>
          <w:ilvl w:val="2"/>
          <w:numId w:val="2"/>
        </w:numPr>
      </w:pPr>
      <w:r>
        <w:t>A - …………………..</w:t>
      </w:r>
    </w:p>
    <w:p w:rsidR="006F0530" w:rsidRDefault="006F0530" w:rsidP="006F0530">
      <w:pPr>
        <w:pStyle w:val="Akapitzlist"/>
        <w:numPr>
          <w:ilvl w:val="2"/>
          <w:numId w:val="2"/>
        </w:numPr>
      </w:pPr>
      <w:r>
        <w:t>B - …………………..</w:t>
      </w:r>
    </w:p>
    <w:p w:rsidR="006F0530" w:rsidRDefault="006F0530" w:rsidP="006F0530">
      <w:pPr>
        <w:pStyle w:val="Akapitzlist"/>
        <w:numPr>
          <w:ilvl w:val="2"/>
          <w:numId w:val="2"/>
        </w:numPr>
      </w:pPr>
      <w:r>
        <w:t>C - …………………..</w:t>
      </w:r>
    </w:p>
    <w:p w:rsidR="006F0530" w:rsidRDefault="006F0530" w:rsidP="006F0530">
      <w:pPr>
        <w:pStyle w:val="Akapitzlist"/>
        <w:numPr>
          <w:ilvl w:val="2"/>
          <w:numId w:val="2"/>
        </w:numPr>
      </w:pPr>
      <w:r>
        <w:t>D - …………………...</w:t>
      </w:r>
    </w:p>
    <w:p w:rsidR="006F0530" w:rsidRDefault="006F0530" w:rsidP="006F0530">
      <w:pPr>
        <w:pStyle w:val="Akapitzlist"/>
        <w:numPr>
          <w:ilvl w:val="2"/>
          <w:numId w:val="2"/>
        </w:numPr>
      </w:pPr>
      <w:r>
        <w:t>E - ……………………</w:t>
      </w:r>
    </w:p>
    <w:p w:rsidR="009B01D4" w:rsidRDefault="009B01D4" w:rsidP="009B01D4">
      <w:pPr>
        <w:pStyle w:val="Akapitzlist"/>
        <w:numPr>
          <w:ilvl w:val="1"/>
          <w:numId w:val="2"/>
        </w:numPr>
      </w:pPr>
      <w:r>
        <w:t>Do gaszenia pożarów można używać wody, ………..</w:t>
      </w:r>
      <w:r>
        <w:rPr>
          <w:i/>
        </w:rPr>
        <w:t>(wymienić środki)</w:t>
      </w:r>
      <w:r>
        <w:t>…….</w:t>
      </w:r>
    </w:p>
    <w:p w:rsidR="009B01D4" w:rsidRDefault="009B01D4" w:rsidP="009B01D4">
      <w:pPr>
        <w:pStyle w:val="Akapitzlist"/>
        <w:numPr>
          <w:ilvl w:val="1"/>
          <w:numId w:val="2"/>
        </w:numPr>
      </w:pPr>
      <w:r>
        <w:t>Gaśnica pianowa służy do gaszenia pożarów typu …………….</w:t>
      </w:r>
    </w:p>
    <w:p w:rsidR="009B01D4" w:rsidRDefault="009B01D4" w:rsidP="009B01D4">
      <w:pPr>
        <w:pStyle w:val="Akapitzlist"/>
        <w:numPr>
          <w:ilvl w:val="1"/>
          <w:numId w:val="2"/>
        </w:numPr>
      </w:pPr>
      <w:r>
        <w:t>Gaśnica śniegowa służy do gaszenia pożarów typu …………….</w:t>
      </w:r>
    </w:p>
    <w:p w:rsidR="009B01D4" w:rsidRDefault="009B01D4" w:rsidP="009B01D4">
      <w:pPr>
        <w:pStyle w:val="Akapitzlist"/>
        <w:ind w:left="1440"/>
      </w:pPr>
    </w:p>
    <w:sectPr w:rsidR="009B01D4" w:rsidSect="002D0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0pt" o:bullet="t">
        <v:imagedata r:id="rId1" o:title="BD21300_"/>
      </v:shape>
    </w:pict>
  </w:numPicBullet>
  <w:abstractNum w:abstractNumId="0">
    <w:nsid w:val="35DF622D"/>
    <w:multiLevelType w:val="hybridMultilevel"/>
    <w:tmpl w:val="2FDA3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6223422">
      <w:start w:val="1"/>
      <w:numFmt w:val="bullet"/>
      <w:lvlText w:val="-"/>
      <w:lvlJc w:val="left"/>
      <w:pPr>
        <w:ind w:left="2160" w:hanging="180"/>
      </w:pPr>
      <w:rPr>
        <w:rFonts w:ascii="Arial" w:hAnsi="Arial" w:hint="default"/>
        <w:b w:val="0"/>
        <w:i w:val="0"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461D8F"/>
    <w:multiLevelType w:val="hybridMultilevel"/>
    <w:tmpl w:val="FB3C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C693F"/>
    <w:rsid w:val="002D0197"/>
    <w:rsid w:val="006F0530"/>
    <w:rsid w:val="00796BA1"/>
    <w:rsid w:val="009B01D4"/>
    <w:rsid w:val="00FC2156"/>
    <w:rsid w:val="00FC6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2156"/>
    <w:pPr>
      <w:spacing w:after="0"/>
    </w:pPr>
    <w:rPr>
      <w:rFonts w:ascii="Times" w:hAnsi="Times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1</cp:revision>
  <dcterms:created xsi:type="dcterms:W3CDTF">2012-09-06T05:10:00Z</dcterms:created>
  <dcterms:modified xsi:type="dcterms:W3CDTF">2012-09-06T05:41:00Z</dcterms:modified>
</cp:coreProperties>
</file>