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BD" w:rsidRDefault="00340EBD" w:rsidP="00340EBD">
      <w:pPr>
        <w:pStyle w:val="Nagwek1"/>
      </w:pPr>
      <w:r>
        <w:t>Temat: Dobór i zakup zestawu komputerowego</w:t>
      </w:r>
    </w:p>
    <w:p w:rsidR="00340EBD" w:rsidRDefault="00340EBD" w:rsidP="00F6463B">
      <w:pPr>
        <w:pBdr>
          <w:bottom w:val="single" w:sz="6" w:space="1" w:color="auto"/>
        </w:pBdr>
        <w:rPr>
          <w:b/>
          <w:sz w:val="26"/>
        </w:rPr>
      </w:pPr>
    </w:p>
    <w:p w:rsidR="00F23799" w:rsidRPr="00C07E6F" w:rsidRDefault="00340EBD" w:rsidP="00F6463B">
      <w:pPr>
        <w:pBdr>
          <w:bottom w:val="single" w:sz="6" w:space="1" w:color="auto"/>
        </w:pBdr>
        <w:rPr>
          <w:b/>
          <w:i/>
          <w:sz w:val="26"/>
        </w:rPr>
      </w:pPr>
      <w:r>
        <w:rPr>
          <w:b/>
          <w:sz w:val="26"/>
        </w:rPr>
        <w:t xml:space="preserve">I. </w:t>
      </w:r>
      <w:r w:rsidR="00F6463B" w:rsidRPr="00F6463B">
        <w:rPr>
          <w:b/>
          <w:sz w:val="26"/>
        </w:rPr>
        <w:t>Certyfikacja CE</w:t>
      </w:r>
      <w:r w:rsidR="00C07E6F">
        <w:rPr>
          <w:b/>
          <w:sz w:val="26"/>
        </w:rPr>
        <w:t xml:space="preserve"> </w:t>
      </w:r>
      <w:r w:rsidR="00C07E6F" w:rsidRPr="00340EBD">
        <w:rPr>
          <w:i/>
          <w:sz w:val="26"/>
        </w:rPr>
        <w:t>(str. 178)</w:t>
      </w:r>
    </w:p>
    <w:p w:rsidR="00F6463B" w:rsidRPr="00F6463B" w:rsidRDefault="00F6463B" w:rsidP="00F6463B">
      <w:pPr>
        <w:rPr>
          <w:sz w:val="26"/>
        </w:rPr>
      </w:pPr>
    </w:p>
    <w:p w:rsidR="00C07E6F" w:rsidRPr="00C07E6F" w:rsidRDefault="00F6463B" w:rsidP="00C07E6F">
      <w:pPr>
        <w:pStyle w:val="Akapitzlist"/>
        <w:numPr>
          <w:ilvl w:val="0"/>
          <w:numId w:val="2"/>
        </w:numPr>
      </w:pPr>
      <w:r w:rsidRPr="00C07E6F">
        <w:t>Na jakim rynku obowiązuje certyfikat CE?</w:t>
      </w:r>
    </w:p>
    <w:p w:rsidR="00F6463B" w:rsidRPr="00C07E6F" w:rsidRDefault="00F6463B" w:rsidP="00F6463B">
      <w:pPr>
        <w:pStyle w:val="Akapitzlist"/>
        <w:numPr>
          <w:ilvl w:val="0"/>
          <w:numId w:val="2"/>
        </w:numPr>
      </w:pPr>
      <w:r w:rsidRPr="00C07E6F">
        <w:t>Co producent powinien dokonać przed wprowadzeniem produktu do obrotu?</w:t>
      </w:r>
    </w:p>
    <w:p w:rsidR="00F6463B" w:rsidRPr="00C07E6F" w:rsidRDefault="00C07E6F" w:rsidP="00F6463B">
      <w:pPr>
        <w:pStyle w:val="Akapitzlist"/>
        <w:numPr>
          <w:ilvl w:val="0"/>
          <w:numId w:val="2"/>
        </w:numPr>
      </w:pPr>
      <w:r w:rsidRPr="00C07E6F">
        <w:t>Co umożliwia certyfikat CE?</w:t>
      </w:r>
    </w:p>
    <w:p w:rsidR="00C07E6F" w:rsidRPr="00C07E6F" w:rsidRDefault="00C07E6F" w:rsidP="00F6463B">
      <w:pPr>
        <w:pStyle w:val="Akapitzlist"/>
        <w:numPr>
          <w:ilvl w:val="0"/>
          <w:numId w:val="2"/>
        </w:numPr>
      </w:pPr>
      <w:r w:rsidRPr="00C07E6F">
        <w:t>Czy zestaw komputerowy złożony z komponentów z certyfikatami CE musi przechodzić procedurę certyfikacji?</w:t>
      </w:r>
    </w:p>
    <w:p w:rsidR="00C07E6F" w:rsidRPr="00C07E6F" w:rsidRDefault="00C07E6F" w:rsidP="00F6463B">
      <w:pPr>
        <w:pStyle w:val="Akapitzlist"/>
        <w:numPr>
          <w:ilvl w:val="0"/>
          <w:numId w:val="2"/>
        </w:numPr>
      </w:pPr>
      <w:r w:rsidRPr="00C07E6F">
        <w:t>Kto ponosi odpowiedzialność za brak certyfikatu CE?</w:t>
      </w:r>
    </w:p>
    <w:p w:rsidR="00C07E6F" w:rsidRDefault="00C07E6F" w:rsidP="00C07E6F"/>
    <w:p w:rsidR="00C07E6F" w:rsidRPr="00340EBD" w:rsidRDefault="00340EBD" w:rsidP="00C07E6F">
      <w:pPr>
        <w:pBdr>
          <w:bottom w:val="single" w:sz="6" w:space="1" w:color="auto"/>
        </w:pBdr>
        <w:rPr>
          <w:b/>
          <w:i/>
        </w:rPr>
      </w:pPr>
      <w:r>
        <w:rPr>
          <w:b/>
        </w:rPr>
        <w:t xml:space="preserve">II. </w:t>
      </w:r>
      <w:r w:rsidR="00C07E6F">
        <w:rPr>
          <w:b/>
        </w:rPr>
        <w:t>Wersje BOX i OEM sprzętu komputerowego</w:t>
      </w:r>
      <w:r>
        <w:rPr>
          <w:b/>
        </w:rPr>
        <w:t xml:space="preserve"> </w:t>
      </w:r>
      <w:r w:rsidRPr="00340EBD">
        <w:rPr>
          <w:i/>
        </w:rPr>
        <w:t>(str. 177)</w:t>
      </w:r>
    </w:p>
    <w:p w:rsidR="00C07E6F" w:rsidRDefault="00C07E6F" w:rsidP="00C07E6F">
      <w:pPr>
        <w:rPr>
          <w:b/>
        </w:rPr>
      </w:pPr>
    </w:p>
    <w:p w:rsidR="00C07E6F" w:rsidRDefault="00C07E6F" w:rsidP="00C07E6F">
      <w:pPr>
        <w:pStyle w:val="Akapitzlist"/>
        <w:numPr>
          <w:ilvl w:val="0"/>
          <w:numId w:val="4"/>
        </w:numPr>
      </w:pPr>
      <w:r>
        <w:t>Czym mogą się różnić wersje OEM i BOX</w:t>
      </w:r>
      <w:r w:rsidR="00421B6A">
        <w:t xml:space="preserve"> </w:t>
      </w:r>
      <w:r>
        <w:t>zakupionej karty graficznej?</w:t>
      </w:r>
    </w:p>
    <w:p w:rsidR="00C07E6F" w:rsidRDefault="00C07E6F" w:rsidP="00C07E6F">
      <w:pPr>
        <w:pStyle w:val="Akapitzlist"/>
        <w:numPr>
          <w:ilvl w:val="0"/>
          <w:numId w:val="4"/>
        </w:numPr>
      </w:pPr>
      <w:r>
        <w:t>Czym mogą się różnić wersje OEM i BOX zakupionej nagrywarki DVD?</w:t>
      </w:r>
    </w:p>
    <w:p w:rsidR="00340EBD" w:rsidRDefault="00340EBD" w:rsidP="00340EBD"/>
    <w:p w:rsidR="00340EBD" w:rsidRPr="00421B6A" w:rsidRDefault="00340EBD" w:rsidP="00340EBD">
      <w:pPr>
        <w:pBdr>
          <w:bottom w:val="single" w:sz="6" w:space="1" w:color="auto"/>
        </w:pBdr>
        <w:rPr>
          <w:b/>
        </w:rPr>
      </w:pPr>
      <w:r>
        <w:rPr>
          <w:b/>
        </w:rPr>
        <w:t>III. Rodzaje licencji oprogramowania komputerowego</w:t>
      </w:r>
      <w:r w:rsidR="00421B6A">
        <w:rPr>
          <w:b/>
        </w:rPr>
        <w:t xml:space="preserve"> </w:t>
      </w:r>
      <w:r w:rsidR="00421B6A" w:rsidRPr="00421B6A">
        <w:t>(</w:t>
      </w:r>
      <w:r w:rsidR="00421B6A" w:rsidRPr="00421B6A">
        <w:rPr>
          <w:i/>
        </w:rPr>
        <w:t>str. 179</w:t>
      </w:r>
      <w:r w:rsidR="00421B6A">
        <w:rPr>
          <w:i/>
        </w:rPr>
        <w:t>, Internet)</w:t>
      </w:r>
    </w:p>
    <w:p w:rsidR="00340EBD" w:rsidRDefault="00340EBD" w:rsidP="00340EBD"/>
    <w:p w:rsidR="00340EBD" w:rsidRDefault="00340EBD" w:rsidP="00340EBD">
      <w:pPr>
        <w:pStyle w:val="Akapitzlist"/>
        <w:numPr>
          <w:ilvl w:val="0"/>
          <w:numId w:val="5"/>
        </w:numPr>
      </w:pPr>
      <w:r>
        <w:t>Co to jest prawo autorskie?</w:t>
      </w:r>
    </w:p>
    <w:p w:rsidR="00340EBD" w:rsidRPr="00340EBD" w:rsidRDefault="00340EBD" w:rsidP="00340EBD">
      <w:pPr>
        <w:pStyle w:val="Akapitzlist"/>
        <w:numPr>
          <w:ilvl w:val="0"/>
          <w:numId w:val="5"/>
        </w:numPr>
        <w:rPr>
          <w:szCs w:val="24"/>
        </w:rPr>
      </w:pPr>
      <w:r w:rsidRPr="00340EBD">
        <w:rPr>
          <w:szCs w:val="24"/>
        </w:rPr>
        <w:t xml:space="preserve"> Zapoznaj się z Ustawą o prawie autorskim i prawach pokrewnych.</w:t>
      </w:r>
      <w:r>
        <w:rPr>
          <w:szCs w:val="24"/>
        </w:rPr>
        <w:br/>
      </w:r>
      <w:r w:rsidR="00421B6A" w:rsidRPr="00421B6A">
        <w:rPr>
          <w:b/>
          <w:szCs w:val="24"/>
        </w:rPr>
        <w:t>http</w:t>
      </w:r>
      <w:proofErr w:type="gramStart"/>
      <w:r w:rsidR="00421B6A" w:rsidRPr="00421B6A">
        <w:rPr>
          <w:b/>
          <w:szCs w:val="24"/>
        </w:rPr>
        <w:t>://prawoautorskie</w:t>
      </w:r>
      <w:proofErr w:type="gramEnd"/>
      <w:r w:rsidR="00421B6A" w:rsidRPr="00421B6A">
        <w:rPr>
          <w:b/>
          <w:szCs w:val="24"/>
        </w:rPr>
        <w:t>.</w:t>
      </w:r>
      <w:proofErr w:type="gramStart"/>
      <w:r w:rsidR="00421B6A" w:rsidRPr="00421B6A">
        <w:rPr>
          <w:b/>
          <w:szCs w:val="24"/>
        </w:rPr>
        <w:t>info</w:t>
      </w:r>
      <w:r w:rsidR="00421B6A">
        <w:rPr>
          <w:szCs w:val="24"/>
        </w:rPr>
        <w:t xml:space="preserve">     </w:t>
      </w:r>
      <w:r w:rsidR="00421B6A" w:rsidRPr="00421B6A">
        <w:rPr>
          <w:szCs w:val="24"/>
        </w:rPr>
        <w:sym w:font="Wingdings" w:char="F0E0"/>
      </w:r>
      <w:r w:rsidR="00421B6A">
        <w:rPr>
          <w:szCs w:val="24"/>
        </w:rPr>
        <w:t xml:space="preserve"> </w:t>
      </w:r>
      <w:r w:rsidRPr="00340EBD">
        <w:rPr>
          <w:szCs w:val="24"/>
        </w:rPr>
        <w:t xml:space="preserve"> akty</w:t>
      </w:r>
      <w:proofErr w:type="gramEnd"/>
      <w:r w:rsidRPr="00340EBD">
        <w:rPr>
          <w:szCs w:val="24"/>
        </w:rPr>
        <w:t xml:space="preserve"> prawne </w:t>
      </w:r>
      <w:r w:rsidR="00421B6A">
        <w:rPr>
          <w:szCs w:val="24"/>
        </w:rPr>
        <w:t xml:space="preserve"> </w:t>
      </w:r>
      <w:r w:rsidR="00421B6A" w:rsidRPr="00421B6A">
        <w:rPr>
          <w:szCs w:val="24"/>
        </w:rPr>
        <w:sym w:font="Wingdings" w:char="F0E0"/>
      </w:r>
      <w:r w:rsidR="00421B6A">
        <w:rPr>
          <w:szCs w:val="24"/>
        </w:rPr>
        <w:t xml:space="preserve"> </w:t>
      </w:r>
      <w:r w:rsidRPr="00340EBD">
        <w:rPr>
          <w:szCs w:val="24"/>
        </w:rPr>
        <w:t xml:space="preserve"> ustawy</w:t>
      </w:r>
    </w:p>
    <w:p w:rsidR="00340EBD" w:rsidRPr="00340EBD" w:rsidRDefault="00340EBD" w:rsidP="00421B6A">
      <w:pPr>
        <w:pStyle w:val="Akapitzlist"/>
        <w:numPr>
          <w:ilvl w:val="1"/>
          <w:numId w:val="5"/>
        </w:numPr>
        <w:rPr>
          <w:szCs w:val="24"/>
        </w:rPr>
      </w:pPr>
      <w:r w:rsidRPr="00340EBD">
        <w:rPr>
          <w:szCs w:val="24"/>
        </w:rPr>
        <w:t>Co to jest utwór? (</w:t>
      </w:r>
      <w:proofErr w:type="gramStart"/>
      <w:r w:rsidRPr="00340EBD">
        <w:rPr>
          <w:szCs w:val="24"/>
        </w:rPr>
        <w:t>wg</w:t>
      </w:r>
      <w:proofErr w:type="gramEnd"/>
      <w:r w:rsidRPr="00340EBD">
        <w:rPr>
          <w:szCs w:val="24"/>
        </w:rPr>
        <w:t xml:space="preserve"> ustawy)</w:t>
      </w:r>
    </w:p>
    <w:p w:rsidR="00340EBD" w:rsidRDefault="00340EBD" w:rsidP="00421B6A">
      <w:pPr>
        <w:pStyle w:val="Akapitzlist"/>
        <w:numPr>
          <w:ilvl w:val="1"/>
          <w:numId w:val="5"/>
        </w:numPr>
        <w:rPr>
          <w:szCs w:val="24"/>
        </w:rPr>
      </w:pPr>
      <w:r w:rsidRPr="00340EBD">
        <w:rPr>
          <w:szCs w:val="24"/>
        </w:rPr>
        <w:t>Jakie utwory podlegają prawu autorskiemu? (</w:t>
      </w:r>
      <w:proofErr w:type="gramStart"/>
      <w:r w:rsidRPr="00340EBD">
        <w:rPr>
          <w:szCs w:val="24"/>
        </w:rPr>
        <w:t>wymień</w:t>
      </w:r>
      <w:proofErr w:type="gramEnd"/>
      <w:r w:rsidRPr="00340EBD">
        <w:rPr>
          <w:szCs w:val="24"/>
        </w:rPr>
        <w:t>)</w:t>
      </w:r>
    </w:p>
    <w:p w:rsidR="00340EBD" w:rsidRPr="00340EBD" w:rsidRDefault="00340EBD" w:rsidP="00421B6A">
      <w:pPr>
        <w:pStyle w:val="Akapitzlist"/>
        <w:numPr>
          <w:ilvl w:val="1"/>
          <w:numId w:val="5"/>
        </w:numPr>
        <w:rPr>
          <w:szCs w:val="24"/>
        </w:rPr>
      </w:pPr>
      <w:r w:rsidRPr="00340EBD">
        <w:rPr>
          <w:szCs w:val="24"/>
        </w:rPr>
        <w:t>Wymień prawa pokrewne wymienione w ustawie (Rozdział 11)</w:t>
      </w:r>
    </w:p>
    <w:p w:rsidR="00340EBD" w:rsidRPr="00340EBD" w:rsidRDefault="00340EBD" w:rsidP="00421B6A">
      <w:pPr>
        <w:pStyle w:val="Akapitzlist"/>
        <w:numPr>
          <w:ilvl w:val="1"/>
          <w:numId w:val="5"/>
        </w:numPr>
        <w:rPr>
          <w:i/>
          <w:szCs w:val="24"/>
        </w:rPr>
      </w:pPr>
      <w:r w:rsidRPr="00340EBD">
        <w:rPr>
          <w:i/>
          <w:szCs w:val="24"/>
        </w:rPr>
        <w:t>Zapoznaj się z przepisami szczególnymi dot. programów komputerowych</w:t>
      </w:r>
      <w:r w:rsidRPr="00340EBD">
        <w:rPr>
          <w:i/>
          <w:szCs w:val="24"/>
        </w:rPr>
        <w:br/>
        <w:t>(Rozdział 7)</w:t>
      </w:r>
    </w:p>
    <w:p w:rsidR="00340EBD" w:rsidRDefault="00340EBD" w:rsidP="00421B6A">
      <w:pPr>
        <w:pStyle w:val="Akapitzlist"/>
        <w:numPr>
          <w:ilvl w:val="1"/>
          <w:numId w:val="5"/>
        </w:numPr>
        <w:rPr>
          <w:i/>
          <w:szCs w:val="24"/>
        </w:rPr>
      </w:pPr>
      <w:r w:rsidRPr="00421B6A">
        <w:rPr>
          <w:i/>
          <w:szCs w:val="24"/>
        </w:rPr>
        <w:t>Zapoznaj się z rozdziałem 14 ustawy (Odpowiedzialność karna)</w:t>
      </w:r>
    </w:p>
    <w:p w:rsidR="004D0B87" w:rsidRDefault="00421B6A" w:rsidP="00421B6A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Jakie istnieją rodzaje licencji oprogramowania komputerowego?</w:t>
      </w:r>
    </w:p>
    <w:p w:rsidR="004D0B87" w:rsidRDefault="004D0B87" w:rsidP="004D0B87">
      <w:pPr>
        <w:rPr>
          <w:szCs w:val="24"/>
        </w:rPr>
      </w:pPr>
    </w:p>
    <w:p w:rsidR="004D0B87" w:rsidRDefault="004D0B87" w:rsidP="004D0B87">
      <w:pPr>
        <w:pBdr>
          <w:bottom w:val="single" w:sz="6" w:space="1" w:color="auto"/>
        </w:pBdr>
        <w:rPr>
          <w:szCs w:val="24"/>
        </w:rPr>
      </w:pPr>
      <w:r>
        <w:rPr>
          <w:b/>
          <w:szCs w:val="24"/>
        </w:rPr>
        <w:t xml:space="preserve">IV. Kanały dystrybucji sprzętu komputerowego </w:t>
      </w:r>
      <w:r>
        <w:rPr>
          <w:i/>
          <w:szCs w:val="24"/>
        </w:rPr>
        <w:t>(str. 180)</w:t>
      </w:r>
    </w:p>
    <w:p w:rsidR="004D0B87" w:rsidRDefault="004D0B87" w:rsidP="004D0B87">
      <w:pPr>
        <w:rPr>
          <w:szCs w:val="24"/>
        </w:rPr>
      </w:pPr>
    </w:p>
    <w:p w:rsidR="004D0B87" w:rsidRPr="00943728" w:rsidRDefault="00943728" w:rsidP="00943728">
      <w:pPr>
        <w:pStyle w:val="Akapitzlist"/>
        <w:numPr>
          <w:ilvl w:val="0"/>
          <w:numId w:val="9"/>
        </w:numPr>
        <w:rPr>
          <w:b/>
          <w:szCs w:val="24"/>
        </w:rPr>
      </w:pPr>
      <w:r>
        <w:rPr>
          <w:szCs w:val="24"/>
        </w:rPr>
        <w:t>Wymień i scharakteryzuj kanały dystrybucji sprzętu komputerowego.</w:t>
      </w:r>
    </w:p>
    <w:p w:rsidR="004D0B87" w:rsidRPr="004D0B87" w:rsidRDefault="004D0B87" w:rsidP="004D0B87">
      <w:pPr>
        <w:rPr>
          <w:b/>
          <w:szCs w:val="24"/>
        </w:rPr>
      </w:pPr>
    </w:p>
    <w:sectPr w:rsidR="004D0B87" w:rsidRPr="004D0B87" w:rsidSect="009437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59F"/>
    <w:multiLevelType w:val="hybridMultilevel"/>
    <w:tmpl w:val="56C8D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2DC"/>
    <w:multiLevelType w:val="hybridMultilevel"/>
    <w:tmpl w:val="0DE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B18"/>
    <w:multiLevelType w:val="hybridMultilevel"/>
    <w:tmpl w:val="3FF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EF3"/>
    <w:multiLevelType w:val="hybridMultilevel"/>
    <w:tmpl w:val="F5A6A94E"/>
    <w:lvl w:ilvl="0" w:tplc="BBD8C7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5123B"/>
    <w:multiLevelType w:val="hybridMultilevel"/>
    <w:tmpl w:val="2FB0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1A5A"/>
    <w:multiLevelType w:val="hybridMultilevel"/>
    <w:tmpl w:val="8DD4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0713"/>
    <w:multiLevelType w:val="hybridMultilevel"/>
    <w:tmpl w:val="D10A2C56"/>
    <w:lvl w:ilvl="0" w:tplc="2BB8C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19C2"/>
    <w:multiLevelType w:val="hybridMultilevel"/>
    <w:tmpl w:val="8B20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5A6"/>
    <w:multiLevelType w:val="hybridMultilevel"/>
    <w:tmpl w:val="6F20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463B"/>
    <w:rsid w:val="000F2426"/>
    <w:rsid w:val="002775F0"/>
    <w:rsid w:val="00340EBD"/>
    <w:rsid w:val="00421B6A"/>
    <w:rsid w:val="004D0B87"/>
    <w:rsid w:val="00830DB6"/>
    <w:rsid w:val="00943728"/>
    <w:rsid w:val="00C07E6F"/>
    <w:rsid w:val="00F23799"/>
    <w:rsid w:val="00F6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F0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6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2012-11-15T08:27:00Z</dcterms:created>
  <dcterms:modified xsi:type="dcterms:W3CDTF">2012-11-15T09:26:00Z</dcterms:modified>
</cp:coreProperties>
</file>